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192" w:rsidRPr="0061371E" w:rsidRDefault="00A34192" w:rsidP="00A3419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Обществознание 7</w:t>
      </w:r>
      <w:r w:rsidRPr="0061371E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786"/>
        <w:gridCol w:w="2523"/>
        <w:gridCol w:w="5258"/>
        <w:gridCol w:w="3218"/>
        <w:gridCol w:w="3188"/>
      </w:tblGrid>
      <w:tr w:rsidR="00A34192" w:rsidTr="001E2F1B">
        <w:tc>
          <w:tcPr>
            <w:tcW w:w="786" w:type="dxa"/>
          </w:tcPr>
          <w:p w:rsidR="00A34192" w:rsidRDefault="00A34192" w:rsidP="0058461F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23" w:type="dxa"/>
          </w:tcPr>
          <w:p w:rsidR="00A34192" w:rsidRDefault="00A34192" w:rsidP="0058461F">
            <w:r>
              <w:t>Тема урока</w:t>
            </w:r>
          </w:p>
        </w:tc>
        <w:tc>
          <w:tcPr>
            <w:tcW w:w="5258" w:type="dxa"/>
          </w:tcPr>
          <w:p w:rsidR="00A34192" w:rsidRDefault="00A34192" w:rsidP="0058461F">
            <w:r>
              <w:t>Материал к уроку</w:t>
            </w:r>
          </w:p>
        </w:tc>
        <w:tc>
          <w:tcPr>
            <w:tcW w:w="3218" w:type="dxa"/>
          </w:tcPr>
          <w:p w:rsidR="00A34192" w:rsidRDefault="00A34192" w:rsidP="0058461F">
            <w:r>
              <w:t>Домашнее задание</w:t>
            </w:r>
          </w:p>
        </w:tc>
        <w:tc>
          <w:tcPr>
            <w:tcW w:w="3188" w:type="dxa"/>
          </w:tcPr>
          <w:p w:rsidR="00A34192" w:rsidRDefault="00A34192" w:rsidP="0058461F">
            <w:r>
              <w:t>Почта учителя</w:t>
            </w:r>
          </w:p>
        </w:tc>
      </w:tr>
      <w:tr w:rsidR="001E2F1B" w:rsidTr="00296B1F">
        <w:tc>
          <w:tcPr>
            <w:tcW w:w="786" w:type="dxa"/>
          </w:tcPr>
          <w:p w:rsidR="001E2F1B" w:rsidRDefault="001E2F1B" w:rsidP="0058461F">
            <w:r>
              <w:t>1</w:t>
            </w:r>
          </w:p>
        </w:tc>
        <w:tc>
          <w:tcPr>
            <w:tcW w:w="2523" w:type="dxa"/>
          </w:tcPr>
          <w:p w:rsidR="001E2F1B" w:rsidRDefault="001E2F1B" w:rsidP="0058461F">
            <w:r>
              <w:t>Экономика семьи</w:t>
            </w:r>
          </w:p>
        </w:tc>
        <w:tc>
          <w:tcPr>
            <w:tcW w:w="5258" w:type="dxa"/>
          </w:tcPr>
          <w:p w:rsidR="001E2F1B" w:rsidRDefault="001E2F1B" w:rsidP="0058461F">
            <w:r>
              <w:t>§14</w:t>
            </w:r>
          </w:p>
          <w:p w:rsidR="001E2F1B" w:rsidRDefault="001E2F1B" w:rsidP="0058461F">
            <w:r>
              <w:t>Презентация</w:t>
            </w:r>
          </w:p>
          <w:p w:rsidR="001E2F1B" w:rsidRDefault="00D42EEE" w:rsidP="00E2402A">
            <w:hyperlink r:id="rId6" w:history="1">
              <w:r w:rsidR="001E2F1B" w:rsidRPr="00E57468">
                <w:rPr>
                  <w:rStyle w:val="a4"/>
                </w:rPr>
                <w:t>https://infourok.ru/material.html?mid=35291</w:t>
              </w:r>
            </w:hyperlink>
          </w:p>
          <w:p w:rsidR="001E2F1B" w:rsidRDefault="001E2F1B" w:rsidP="00E2402A"/>
        </w:tc>
        <w:tc>
          <w:tcPr>
            <w:tcW w:w="3218" w:type="dxa"/>
          </w:tcPr>
          <w:p w:rsidR="001E2F1B" w:rsidRDefault="001E2F1B" w:rsidP="000B6E6D">
            <w:r>
              <w:t>1.Прочитать §14</w:t>
            </w:r>
          </w:p>
          <w:p w:rsidR="001E2F1B" w:rsidRDefault="001E2F1B" w:rsidP="000B6E6D">
            <w:r>
              <w:t>2.Письменно ответить на вопросы «Проверь себя» после параграфа</w:t>
            </w:r>
          </w:p>
          <w:p w:rsidR="001E2F1B" w:rsidRDefault="001E2F1B" w:rsidP="00E2402A">
            <w:r>
              <w:t xml:space="preserve">3. Посмотреть вопросы 1,2,4 «В классе и дома» и подготовиться к устному онлайн ответу. </w:t>
            </w:r>
          </w:p>
        </w:tc>
        <w:tc>
          <w:tcPr>
            <w:tcW w:w="3188" w:type="dxa"/>
            <w:vMerge w:val="restart"/>
          </w:tcPr>
          <w:p w:rsidR="001E2F1B" w:rsidRDefault="001E2F1B" w:rsidP="0058461F"/>
          <w:p w:rsidR="001E2F1B" w:rsidRDefault="001E2F1B" w:rsidP="0058461F"/>
          <w:p w:rsidR="001E2F1B" w:rsidRDefault="001E2F1B" w:rsidP="0058461F"/>
          <w:p w:rsidR="001E2F1B" w:rsidRDefault="001E2F1B" w:rsidP="0058461F">
            <w:r>
              <w:t xml:space="preserve">7 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,в,г</w:t>
            </w:r>
            <w:proofErr w:type="spellEnd"/>
            <w:r>
              <w:t xml:space="preserve">-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1E2F1B" w:rsidRDefault="00D42EEE" w:rsidP="0058461F">
            <w:hyperlink r:id="rId7" w:history="1">
              <w:r w:rsidR="001E2F1B" w:rsidRPr="00BE3E01">
                <w:rPr>
                  <w:rStyle w:val="a4"/>
                </w:rPr>
                <w:t>95</w:t>
              </w:r>
              <w:r w:rsidR="001E2F1B" w:rsidRPr="00BE3E01">
                <w:rPr>
                  <w:rStyle w:val="a4"/>
                  <w:lang w:val="en-US"/>
                </w:rPr>
                <w:t>dist</w:t>
              </w:r>
              <w:r w:rsidR="001E2F1B" w:rsidRPr="00BE3E01">
                <w:rPr>
                  <w:rStyle w:val="a4"/>
                </w:rPr>
                <w:t>.</w:t>
              </w:r>
              <w:r w:rsidR="001E2F1B" w:rsidRPr="00BE3E01">
                <w:rPr>
                  <w:rStyle w:val="a4"/>
                  <w:lang w:val="en-US"/>
                </w:rPr>
                <w:t>lihosherst</w:t>
              </w:r>
              <w:r w:rsidR="001E2F1B" w:rsidRPr="00BE3E01">
                <w:rPr>
                  <w:rStyle w:val="a4"/>
                </w:rPr>
                <w:t>@</w:t>
              </w:r>
              <w:r w:rsidR="001E2F1B" w:rsidRPr="00BE3E01">
                <w:rPr>
                  <w:rStyle w:val="a4"/>
                  <w:lang w:val="en-US"/>
                </w:rPr>
                <w:t>mail</w:t>
              </w:r>
              <w:r w:rsidR="001E2F1B" w:rsidRPr="00BE3E01">
                <w:rPr>
                  <w:rStyle w:val="a4"/>
                </w:rPr>
                <w:t>.</w:t>
              </w:r>
              <w:r w:rsidR="001E2F1B" w:rsidRPr="00BE3E01">
                <w:rPr>
                  <w:rStyle w:val="a4"/>
                  <w:lang w:val="en-US"/>
                </w:rPr>
                <w:t>ru</w:t>
              </w:r>
            </w:hyperlink>
          </w:p>
          <w:p w:rsidR="001E2F1B" w:rsidRPr="00BE267E" w:rsidRDefault="001E2F1B" w:rsidP="0058461F"/>
          <w:p w:rsidR="001E2F1B" w:rsidRDefault="001E2F1B" w:rsidP="00BE267E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Домашние задания принимаются в течение недели, после проведенного урока. </w:t>
            </w:r>
          </w:p>
          <w:p w:rsidR="001E2F1B" w:rsidRPr="00BE267E" w:rsidRDefault="001E2F1B" w:rsidP="0058461F"/>
          <w:p w:rsidR="001E2F1B" w:rsidRPr="006635AB" w:rsidRDefault="001E2F1B" w:rsidP="0076145F"/>
        </w:tc>
      </w:tr>
      <w:tr w:rsidR="001E2F1B" w:rsidTr="00296B1F">
        <w:tc>
          <w:tcPr>
            <w:tcW w:w="786" w:type="dxa"/>
          </w:tcPr>
          <w:p w:rsidR="001E2F1B" w:rsidRDefault="001E2F1B" w:rsidP="0058461F">
            <w:r>
              <w:t>2</w:t>
            </w:r>
          </w:p>
        </w:tc>
        <w:tc>
          <w:tcPr>
            <w:tcW w:w="2523" w:type="dxa"/>
          </w:tcPr>
          <w:p w:rsidR="001E2F1B" w:rsidRDefault="001E2F1B" w:rsidP="0058461F">
            <w:r>
              <w:t>Воздействие человека на природу. Охранять природу - значит охранять жизнь.</w:t>
            </w:r>
          </w:p>
        </w:tc>
        <w:tc>
          <w:tcPr>
            <w:tcW w:w="5258" w:type="dxa"/>
          </w:tcPr>
          <w:p w:rsidR="001E2F1B" w:rsidRDefault="001E2F1B" w:rsidP="0058461F">
            <w:r>
              <w:t>§15</w:t>
            </w:r>
          </w:p>
          <w:p w:rsidR="001E2F1B" w:rsidRDefault="001E2F1B" w:rsidP="0058461F">
            <w:r>
              <w:t>Презентация</w:t>
            </w:r>
          </w:p>
          <w:p w:rsidR="001E2F1B" w:rsidRDefault="00D42EEE" w:rsidP="0058461F">
            <w:hyperlink r:id="rId8" w:history="1">
              <w:r w:rsidR="001E2F1B" w:rsidRPr="00E57468">
                <w:rPr>
                  <w:rStyle w:val="a4"/>
                </w:rPr>
                <w:t>https://infourok.ru/prezentaciya-po-obshestvoznaniyu-na-temu-ohranyat-prirodu-znachit-ohranyat-zhizn-7-klass-4037535.html</w:t>
              </w:r>
            </w:hyperlink>
          </w:p>
          <w:p w:rsidR="001E2F1B" w:rsidRDefault="001E2F1B" w:rsidP="0058461F"/>
        </w:tc>
        <w:tc>
          <w:tcPr>
            <w:tcW w:w="3218" w:type="dxa"/>
          </w:tcPr>
          <w:p w:rsidR="001E2F1B" w:rsidRDefault="001E2F1B" w:rsidP="00E2402A">
            <w:r>
              <w:t>1.Прочитать §15</w:t>
            </w:r>
          </w:p>
          <w:p w:rsidR="001E2F1B" w:rsidRDefault="001E2F1B" w:rsidP="00E2402A">
            <w:r>
              <w:t xml:space="preserve">2.Письменно и развернуто ответить на вопросы «Проверь себя» после параграфа. </w:t>
            </w:r>
          </w:p>
          <w:p w:rsidR="001E2F1B" w:rsidRPr="00E2402A" w:rsidRDefault="001E2F1B" w:rsidP="00E2402A"/>
        </w:tc>
        <w:tc>
          <w:tcPr>
            <w:tcW w:w="3188" w:type="dxa"/>
            <w:vMerge/>
          </w:tcPr>
          <w:p w:rsidR="001E2F1B" w:rsidRPr="006635AB" w:rsidRDefault="001E2F1B" w:rsidP="0076145F"/>
        </w:tc>
      </w:tr>
    </w:tbl>
    <w:p w:rsidR="003036BC" w:rsidRDefault="003036BC"/>
    <w:sectPr w:rsidR="003036BC" w:rsidSect="006137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B5625"/>
    <w:multiLevelType w:val="hybridMultilevel"/>
    <w:tmpl w:val="72B4F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92"/>
    <w:rsid w:val="00041454"/>
    <w:rsid w:val="00084D47"/>
    <w:rsid w:val="000B6E6D"/>
    <w:rsid w:val="001E2F1B"/>
    <w:rsid w:val="003036BC"/>
    <w:rsid w:val="0076145F"/>
    <w:rsid w:val="00A34192"/>
    <w:rsid w:val="00BE267E"/>
    <w:rsid w:val="00D42EEE"/>
    <w:rsid w:val="00E2402A"/>
    <w:rsid w:val="00EA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192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41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B6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192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41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B6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obshestvoznaniyu-na-temu-ohranyat-prirodu-znachit-ohranyat-zhizn-7-klass-403753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95dist.lihoshers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material.html?mid=3529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2</cp:revision>
  <dcterms:created xsi:type="dcterms:W3CDTF">2020-04-09T19:12:00Z</dcterms:created>
  <dcterms:modified xsi:type="dcterms:W3CDTF">2020-04-09T19:12:00Z</dcterms:modified>
</cp:coreProperties>
</file>